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7C" w:rsidRDefault="0028407C" w:rsidP="0028407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3"/>
        <w:gridCol w:w="500"/>
        <w:gridCol w:w="16"/>
        <w:gridCol w:w="158"/>
        <w:gridCol w:w="564"/>
        <w:gridCol w:w="32"/>
        <w:gridCol w:w="855"/>
        <w:gridCol w:w="540"/>
        <w:gridCol w:w="11"/>
        <w:gridCol w:w="540"/>
        <w:gridCol w:w="522"/>
        <w:gridCol w:w="137"/>
        <w:gridCol w:w="244"/>
        <w:gridCol w:w="170"/>
        <w:gridCol w:w="11"/>
        <w:gridCol w:w="33"/>
        <w:gridCol w:w="507"/>
        <w:gridCol w:w="720"/>
        <w:gridCol w:w="214"/>
        <w:gridCol w:w="868"/>
        <w:gridCol w:w="274"/>
        <w:gridCol w:w="434"/>
        <w:gridCol w:w="12"/>
        <w:gridCol w:w="178"/>
        <w:gridCol w:w="748"/>
      </w:tblGrid>
      <w:tr w:rsidR="0028407C" w:rsidRPr="007C16FC" w:rsidTr="001F099D">
        <w:tc>
          <w:tcPr>
            <w:tcW w:w="7126" w:type="dxa"/>
            <w:gridSpan w:val="19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</w:p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2728" w:type="dxa"/>
            <w:gridSpan w:val="7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</w:p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Date:</w:t>
            </w:r>
          </w:p>
        </w:tc>
      </w:tr>
      <w:tr w:rsidR="0028407C" w:rsidRPr="007C16FC" w:rsidTr="001F099D">
        <w:trPr>
          <w:trHeight w:val="294"/>
        </w:trPr>
        <w:tc>
          <w:tcPr>
            <w:tcW w:w="5685" w:type="dxa"/>
            <w:gridSpan w:val="14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</w:p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D.O.B:</w:t>
            </w:r>
          </w:p>
        </w:tc>
        <w:tc>
          <w:tcPr>
            <w:tcW w:w="4169" w:type="dxa"/>
            <w:gridSpan w:val="12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</w:p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CHI:</w:t>
            </w:r>
          </w:p>
        </w:tc>
      </w:tr>
      <w:tr w:rsidR="0028407C" w:rsidRPr="007C16FC" w:rsidTr="00274EBB">
        <w:tc>
          <w:tcPr>
            <w:tcW w:w="9854" w:type="dxa"/>
            <w:gridSpan w:val="26"/>
          </w:tcPr>
          <w:p w:rsidR="00105A42" w:rsidRPr="007C16FC" w:rsidRDefault="00105A42" w:rsidP="00105A42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Address:</w:t>
            </w:r>
          </w:p>
          <w:p w:rsidR="00105A42" w:rsidRPr="007C16FC" w:rsidRDefault="00105A42" w:rsidP="00105A42">
            <w:pPr>
              <w:rPr>
                <w:rFonts w:ascii="Arial" w:hAnsi="Arial" w:cs="Arial"/>
                <w:b/>
                <w:lang w:val="en-GB"/>
              </w:rPr>
            </w:pPr>
          </w:p>
          <w:p w:rsidR="00731068" w:rsidRPr="007C16FC" w:rsidRDefault="00731068" w:rsidP="00105A42">
            <w:pPr>
              <w:rPr>
                <w:rFonts w:ascii="Arial" w:hAnsi="Arial" w:cs="Arial"/>
                <w:b/>
                <w:lang w:val="en-GB"/>
              </w:rPr>
            </w:pPr>
          </w:p>
          <w:p w:rsidR="0028407C" w:rsidRDefault="00105A42" w:rsidP="0028407C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Postcode:</w:t>
            </w:r>
          </w:p>
          <w:p w:rsidR="00274EBB" w:rsidRPr="007C16FC" w:rsidRDefault="00274EBB" w:rsidP="002840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856061" w:rsidRPr="007C16FC" w:rsidTr="001F099D">
        <w:trPr>
          <w:trHeight w:val="344"/>
        </w:trPr>
        <w:tc>
          <w:tcPr>
            <w:tcW w:w="8208" w:type="dxa"/>
            <w:gridSpan w:val="21"/>
          </w:tcPr>
          <w:p w:rsidR="00856061" w:rsidRDefault="00856061" w:rsidP="0085606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Consent to send correspondence to this address:</w:t>
            </w:r>
          </w:p>
          <w:p w:rsidR="00274EBB" w:rsidRPr="007C16FC" w:rsidRDefault="00274EBB" w:rsidP="0085606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98" w:type="dxa"/>
            <w:gridSpan w:val="4"/>
          </w:tcPr>
          <w:p w:rsidR="00856061" w:rsidRPr="007C16FC" w:rsidRDefault="00856061" w:rsidP="00856061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748" w:type="dxa"/>
          </w:tcPr>
          <w:p w:rsidR="00856061" w:rsidRPr="007C16FC" w:rsidRDefault="00856061" w:rsidP="00856061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NO</w:t>
            </w:r>
          </w:p>
        </w:tc>
      </w:tr>
      <w:tr w:rsidR="00856061" w:rsidRPr="007C16FC" w:rsidTr="00274EBB">
        <w:tc>
          <w:tcPr>
            <w:tcW w:w="9854" w:type="dxa"/>
            <w:gridSpan w:val="26"/>
          </w:tcPr>
          <w:p w:rsidR="00856061" w:rsidRPr="007C16FC" w:rsidRDefault="00856061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GP Name:</w:t>
            </w:r>
          </w:p>
          <w:p w:rsidR="00856061" w:rsidRPr="007C16FC" w:rsidRDefault="00856061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856061" w:rsidRPr="007C16FC" w:rsidRDefault="00856061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Practice:</w:t>
            </w:r>
          </w:p>
          <w:p w:rsidR="00856061" w:rsidRPr="007C16FC" w:rsidRDefault="00856061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856061" w:rsidRPr="007C16FC" w:rsidRDefault="00856061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28407C" w:rsidRPr="007C16FC" w:rsidTr="00274EBB">
        <w:tc>
          <w:tcPr>
            <w:tcW w:w="9854" w:type="dxa"/>
            <w:gridSpan w:val="26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Telephone Numbers:</w:t>
            </w:r>
          </w:p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</w:p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Landline:</w:t>
            </w:r>
          </w:p>
          <w:p w:rsidR="0028407C" w:rsidRPr="007C16FC" w:rsidRDefault="0028407C" w:rsidP="0028407C">
            <w:pPr>
              <w:rPr>
                <w:rFonts w:ascii="Arial" w:hAnsi="Arial" w:cs="Arial"/>
                <w:b/>
                <w:lang w:val="en-GB"/>
              </w:rPr>
            </w:pPr>
          </w:p>
          <w:p w:rsidR="0028407C" w:rsidRPr="007C16FC" w:rsidRDefault="00C676C8" w:rsidP="0028407C">
            <w:pPr>
              <w:rPr>
                <w:rFonts w:ascii="Arial" w:hAnsi="Arial" w:cs="Arial"/>
                <w:b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Mobile Number:</w:t>
            </w:r>
          </w:p>
          <w:p w:rsidR="00274EBB" w:rsidRPr="007C16FC" w:rsidRDefault="00274EBB" w:rsidP="001F099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8407C" w:rsidRPr="007C16FC" w:rsidTr="001F099D">
        <w:tc>
          <w:tcPr>
            <w:tcW w:w="8208" w:type="dxa"/>
            <w:gridSpan w:val="21"/>
          </w:tcPr>
          <w:p w:rsidR="0028407C" w:rsidRPr="007C16FC" w:rsidRDefault="0028407C" w:rsidP="00AC261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Consent to contact by phone:</w:t>
            </w:r>
            <w:r w:rsidR="00AC261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AC261A" w:rsidRPr="00AC261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(P</w:t>
            </w:r>
            <w:r w:rsidR="00AC261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lease circle your choice</w:t>
            </w:r>
            <w:r w:rsidR="00AC261A" w:rsidRPr="00AC261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898" w:type="dxa"/>
            <w:gridSpan w:val="4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48" w:type="dxa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</w:tr>
      <w:tr w:rsidR="0028407C" w:rsidRPr="007C16FC" w:rsidTr="001F099D">
        <w:tc>
          <w:tcPr>
            <w:tcW w:w="8208" w:type="dxa"/>
            <w:gridSpan w:val="21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Consent to leave a message:</w:t>
            </w:r>
          </w:p>
        </w:tc>
        <w:tc>
          <w:tcPr>
            <w:tcW w:w="898" w:type="dxa"/>
            <w:gridSpan w:val="4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48" w:type="dxa"/>
          </w:tcPr>
          <w:p w:rsidR="0028407C" w:rsidRPr="007C16FC" w:rsidRDefault="0028407C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</w:tr>
      <w:tr w:rsidR="0028407C" w:rsidRPr="007C16FC" w:rsidTr="001F099D">
        <w:tc>
          <w:tcPr>
            <w:tcW w:w="8208" w:type="dxa"/>
            <w:gridSpan w:val="21"/>
          </w:tcPr>
          <w:p w:rsidR="0028407C" w:rsidRPr="007C16FC" w:rsidRDefault="006620DD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Consent to send text message</w:t>
            </w:r>
          </w:p>
        </w:tc>
        <w:tc>
          <w:tcPr>
            <w:tcW w:w="898" w:type="dxa"/>
            <w:gridSpan w:val="4"/>
          </w:tcPr>
          <w:p w:rsidR="0028407C" w:rsidRPr="007C16FC" w:rsidRDefault="006620DD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48" w:type="dxa"/>
          </w:tcPr>
          <w:p w:rsidR="0028407C" w:rsidRPr="007C16FC" w:rsidRDefault="006620DD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</w:tr>
      <w:tr w:rsidR="00AC261A" w:rsidRPr="007C16FC" w:rsidTr="001F099D">
        <w:tc>
          <w:tcPr>
            <w:tcW w:w="8208" w:type="dxa"/>
            <w:gridSpan w:val="21"/>
          </w:tcPr>
          <w:p w:rsidR="00AC261A" w:rsidRPr="007C16FC" w:rsidRDefault="00AC261A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Consent to contact by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email</w:t>
            </w: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898" w:type="dxa"/>
            <w:gridSpan w:val="4"/>
          </w:tcPr>
          <w:p w:rsidR="00AC261A" w:rsidRPr="007C16FC" w:rsidRDefault="00AC261A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48" w:type="dxa"/>
          </w:tcPr>
          <w:p w:rsidR="00AC261A" w:rsidRPr="007C16FC" w:rsidRDefault="00AC261A" w:rsidP="002840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6FC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</w:tr>
      <w:tr w:rsidR="0028407C" w:rsidRPr="007C16FC" w:rsidTr="00274EBB">
        <w:tc>
          <w:tcPr>
            <w:tcW w:w="9854" w:type="dxa"/>
            <w:gridSpan w:val="26"/>
          </w:tcPr>
          <w:p w:rsidR="006D01BC" w:rsidRDefault="0028407C" w:rsidP="0028407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16FC">
              <w:rPr>
                <w:rFonts w:ascii="Arial" w:hAnsi="Arial" w:cs="Arial"/>
                <w:b/>
                <w:lang w:val="en-GB"/>
              </w:rPr>
              <w:t>Special Requests</w:t>
            </w:r>
            <w:r w:rsidRPr="007C16FC">
              <w:rPr>
                <w:rFonts w:ascii="Arial" w:hAnsi="Arial" w:cs="Arial"/>
                <w:b/>
                <w:sz w:val="20"/>
                <w:szCs w:val="20"/>
                <w:lang w:val="en-GB"/>
              </w:rPr>
              <w:t>: (Best time to contact)</w:t>
            </w:r>
          </w:p>
          <w:p w:rsidR="00274EBB" w:rsidRDefault="00274EBB" w:rsidP="0028407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74EBB" w:rsidRPr="007C16FC" w:rsidRDefault="00274EBB" w:rsidP="0028407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407C" w:rsidRPr="007C16FC" w:rsidRDefault="0028407C" w:rsidP="0028407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676C8" w:rsidRPr="007C16FC" w:rsidTr="001F099D">
        <w:tc>
          <w:tcPr>
            <w:tcW w:w="9854" w:type="dxa"/>
            <w:gridSpan w:val="26"/>
          </w:tcPr>
          <w:p w:rsidR="00C676C8" w:rsidRPr="007C16FC" w:rsidRDefault="00C676C8" w:rsidP="001F099D">
            <w:pPr>
              <w:rPr>
                <w:rFonts w:ascii="Arial" w:hAnsi="Arial" w:cs="Arial"/>
                <w:b/>
              </w:rPr>
            </w:pPr>
            <w:r w:rsidRPr="007C16FC">
              <w:rPr>
                <w:rFonts w:ascii="Arial" w:hAnsi="Arial" w:cs="Arial"/>
                <w:b/>
              </w:rPr>
              <w:t>Demographic Information:</w:t>
            </w:r>
          </w:p>
        </w:tc>
      </w:tr>
      <w:tr w:rsidR="00C676C8" w:rsidRPr="007C16FC" w:rsidTr="001F099D">
        <w:tc>
          <w:tcPr>
            <w:tcW w:w="9854" w:type="dxa"/>
            <w:gridSpan w:val="26"/>
          </w:tcPr>
          <w:p w:rsidR="00274EBB" w:rsidRPr="007C16FC" w:rsidRDefault="00C676C8" w:rsidP="00A8713B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This helps us to ensure we deliver our services fairly, equally and appropriately</w:t>
            </w:r>
            <w:r w:rsidR="00FB4248" w:rsidRPr="007C16FC">
              <w:rPr>
                <w:rFonts w:ascii="Arial" w:hAnsi="Arial" w:cs="Arial"/>
              </w:rPr>
              <w:t xml:space="preserve"> to all the people of </w:t>
            </w:r>
            <w:r w:rsidR="000F23FB" w:rsidRPr="007C16FC">
              <w:rPr>
                <w:rFonts w:ascii="Arial" w:hAnsi="Arial" w:cs="Arial"/>
              </w:rPr>
              <w:t xml:space="preserve">Argyll &amp; </w:t>
            </w:r>
            <w:proofErr w:type="spellStart"/>
            <w:r w:rsidR="000F23FB" w:rsidRPr="007C16FC">
              <w:rPr>
                <w:rFonts w:ascii="Arial" w:hAnsi="Arial" w:cs="Arial"/>
              </w:rPr>
              <w:t>Bute</w:t>
            </w:r>
            <w:proofErr w:type="spellEnd"/>
            <w:r w:rsidRPr="007C16FC">
              <w:rPr>
                <w:rFonts w:ascii="Arial" w:hAnsi="Arial" w:cs="Arial"/>
              </w:rPr>
              <w:t>.  We will use this information to help us to improve our services in the future.</w:t>
            </w:r>
          </w:p>
        </w:tc>
      </w:tr>
      <w:tr w:rsidR="00C676C8" w:rsidRPr="007C16FC" w:rsidTr="001F099D">
        <w:trPr>
          <w:trHeight w:val="419"/>
        </w:trPr>
        <w:tc>
          <w:tcPr>
            <w:tcW w:w="9854" w:type="dxa"/>
            <w:gridSpan w:val="26"/>
          </w:tcPr>
          <w:p w:rsidR="00C676C8" w:rsidRPr="007C16FC" w:rsidRDefault="00C676C8" w:rsidP="00C676C8">
            <w:pPr>
              <w:rPr>
                <w:rFonts w:ascii="Arial" w:hAnsi="Arial" w:cs="Arial"/>
                <w:b/>
              </w:rPr>
            </w:pPr>
            <w:r w:rsidRPr="007C16FC">
              <w:rPr>
                <w:rFonts w:ascii="Arial" w:hAnsi="Arial" w:cs="Arial"/>
                <w:b/>
              </w:rPr>
              <w:t>Ethnic Origin:</w:t>
            </w:r>
          </w:p>
        </w:tc>
      </w:tr>
      <w:tr w:rsidR="00C676C8" w:rsidRPr="007C16FC" w:rsidTr="001F099D">
        <w:tc>
          <w:tcPr>
            <w:tcW w:w="9854" w:type="dxa"/>
            <w:gridSpan w:val="26"/>
          </w:tcPr>
          <w:p w:rsidR="00C676C8" w:rsidRPr="007C16FC" w:rsidRDefault="00C676C8" w:rsidP="00C676C8">
            <w:pPr>
              <w:rPr>
                <w:rFonts w:ascii="Arial" w:hAnsi="Arial" w:cs="Arial"/>
                <w:b/>
              </w:rPr>
            </w:pPr>
            <w:r w:rsidRPr="007C16FC">
              <w:rPr>
                <w:rFonts w:ascii="Arial" w:hAnsi="Arial" w:cs="Arial"/>
                <w:b/>
              </w:rPr>
              <w:t>Disability Status:</w:t>
            </w:r>
          </w:p>
        </w:tc>
      </w:tr>
      <w:tr w:rsidR="00C676C8" w:rsidRPr="007C16FC" w:rsidTr="001F099D">
        <w:tc>
          <w:tcPr>
            <w:tcW w:w="7340" w:type="dxa"/>
            <w:gridSpan w:val="20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Are you registered disabled?</w:t>
            </w:r>
          </w:p>
        </w:tc>
        <w:tc>
          <w:tcPr>
            <w:tcW w:w="1142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Yes</w:t>
            </w:r>
          </w:p>
        </w:tc>
        <w:tc>
          <w:tcPr>
            <w:tcW w:w="1372" w:type="dxa"/>
            <w:gridSpan w:val="4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No</w:t>
            </w:r>
          </w:p>
        </w:tc>
      </w:tr>
      <w:tr w:rsidR="00C676C8" w:rsidRPr="007C16FC" w:rsidTr="001F099D">
        <w:tc>
          <w:tcPr>
            <w:tcW w:w="7340" w:type="dxa"/>
            <w:gridSpan w:val="20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Do you consider yourself to have a disability?</w:t>
            </w:r>
          </w:p>
        </w:tc>
        <w:tc>
          <w:tcPr>
            <w:tcW w:w="1142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Yes</w:t>
            </w:r>
          </w:p>
        </w:tc>
        <w:tc>
          <w:tcPr>
            <w:tcW w:w="1372" w:type="dxa"/>
            <w:gridSpan w:val="4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No</w:t>
            </w:r>
          </w:p>
        </w:tc>
      </w:tr>
      <w:tr w:rsidR="00C676C8" w:rsidRPr="007C16FC" w:rsidTr="001F099D">
        <w:tc>
          <w:tcPr>
            <w:tcW w:w="9854" w:type="dxa"/>
            <w:gridSpan w:val="26"/>
          </w:tcPr>
          <w:p w:rsidR="00A8713B" w:rsidRDefault="00C676C8" w:rsidP="00A8713B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 xml:space="preserve">If yes, please specify </w:t>
            </w:r>
            <w:r w:rsidR="00A8713B">
              <w:rPr>
                <w:rFonts w:ascii="Arial" w:hAnsi="Arial" w:cs="Arial"/>
              </w:rPr>
              <w:t>(i.e. hearing/visual /mobility problems)</w:t>
            </w:r>
          </w:p>
          <w:p w:rsidR="00A8713B" w:rsidRDefault="00A8713B" w:rsidP="00A8713B">
            <w:pPr>
              <w:rPr>
                <w:rFonts w:ascii="Arial" w:hAnsi="Arial" w:cs="Arial"/>
              </w:rPr>
            </w:pPr>
          </w:p>
          <w:p w:rsidR="00C676C8" w:rsidRPr="007C16FC" w:rsidRDefault="00C676C8" w:rsidP="00A8713B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 xml:space="preserve"> </w:t>
            </w:r>
          </w:p>
        </w:tc>
      </w:tr>
      <w:tr w:rsidR="00C676C8" w:rsidRPr="007C16FC" w:rsidTr="001F099D">
        <w:tc>
          <w:tcPr>
            <w:tcW w:w="9854" w:type="dxa"/>
            <w:gridSpan w:val="26"/>
          </w:tcPr>
          <w:p w:rsidR="00C676C8" w:rsidRPr="007C16FC" w:rsidRDefault="00C676C8" w:rsidP="00C676C8">
            <w:pPr>
              <w:rPr>
                <w:rFonts w:ascii="Arial" w:hAnsi="Arial" w:cs="Arial"/>
                <w:b/>
              </w:rPr>
            </w:pPr>
          </w:p>
          <w:p w:rsidR="00C676C8" w:rsidRPr="007C16FC" w:rsidRDefault="00C676C8" w:rsidP="00C676C8">
            <w:pPr>
              <w:rPr>
                <w:rFonts w:ascii="Arial" w:hAnsi="Arial" w:cs="Arial"/>
                <w:b/>
              </w:rPr>
            </w:pPr>
            <w:r w:rsidRPr="007C16FC">
              <w:rPr>
                <w:rFonts w:ascii="Arial" w:hAnsi="Arial" w:cs="Arial"/>
                <w:b/>
              </w:rPr>
              <w:t>Education/ Work</w:t>
            </w:r>
          </w:p>
        </w:tc>
      </w:tr>
      <w:tr w:rsidR="00C676C8" w:rsidRPr="007C16FC" w:rsidTr="001F099D">
        <w:tc>
          <w:tcPr>
            <w:tcW w:w="2240" w:type="dxa"/>
            <w:gridSpan w:val="5"/>
          </w:tcPr>
          <w:p w:rsidR="00C676C8" w:rsidRPr="007C16FC" w:rsidRDefault="00A8713B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College/ University</w:t>
            </w:r>
          </w:p>
        </w:tc>
        <w:tc>
          <w:tcPr>
            <w:tcW w:w="596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5"/>
          </w:tcPr>
          <w:p w:rsidR="00C676C8" w:rsidRPr="007C16FC" w:rsidRDefault="00A8713B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Volunteering</w:t>
            </w:r>
          </w:p>
        </w:tc>
        <w:tc>
          <w:tcPr>
            <w:tcW w:w="595" w:type="dxa"/>
            <w:gridSpan w:val="5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gridSpan w:val="6"/>
          </w:tcPr>
          <w:p w:rsidR="00C676C8" w:rsidRPr="007C16FC" w:rsidRDefault="00A8713B" w:rsidP="00A87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 not say</w:t>
            </w:r>
          </w:p>
        </w:tc>
        <w:tc>
          <w:tcPr>
            <w:tcW w:w="938" w:type="dxa"/>
            <w:gridSpan w:val="3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</w:tr>
      <w:tr w:rsidR="00C676C8" w:rsidRPr="007C16FC" w:rsidTr="001F099D">
        <w:tc>
          <w:tcPr>
            <w:tcW w:w="2240" w:type="dxa"/>
            <w:gridSpan w:val="5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Working</w:t>
            </w:r>
          </w:p>
        </w:tc>
        <w:tc>
          <w:tcPr>
            <w:tcW w:w="596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gridSpan w:val="5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Unemployed</w:t>
            </w:r>
          </w:p>
        </w:tc>
        <w:tc>
          <w:tcPr>
            <w:tcW w:w="595" w:type="dxa"/>
            <w:gridSpan w:val="5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gridSpan w:val="6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Retired</w:t>
            </w:r>
          </w:p>
        </w:tc>
        <w:tc>
          <w:tcPr>
            <w:tcW w:w="938" w:type="dxa"/>
            <w:gridSpan w:val="3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</w:tr>
      <w:tr w:rsidR="00C676C8" w:rsidRPr="007C16FC" w:rsidTr="001F099D">
        <w:tc>
          <w:tcPr>
            <w:tcW w:w="2240" w:type="dxa"/>
            <w:gridSpan w:val="5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Not working – short term illness</w:t>
            </w:r>
          </w:p>
        </w:tc>
        <w:tc>
          <w:tcPr>
            <w:tcW w:w="564" w:type="dxa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gridSpan w:val="6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Not working – long term illness</w:t>
            </w:r>
          </w:p>
        </w:tc>
        <w:tc>
          <w:tcPr>
            <w:tcW w:w="562" w:type="dxa"/>
            <w:gridSpan w:val="4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7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Other (specify)</w:t>
            </w:r>
            <w:r w:rsidR="007A085F" w:rsidRPr="007C16FC">
              <w:rPr>
                <w:rFonts w:ascii="Arial" w:hAnsi="Arial" w:cs="Arial"/>
              </w:rPr>
              <w:t>:</w:t>
            </w:r>
          </w:p>
        </w:tc>
        <w:tc>
          <w:tcPr>
            <w:tcW w:w="938" w:type="dxa"/>
            <w:gridSpan w:val="3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</w:tr>
      <w:tr w:rsidR="00C676C8" w:rsidRPr="007C16FC" w:rsidTr="001F099D">
        <w:tc>
          <w:tcPr>
            <w:tcW w:w="9854" w:type="dxa"/>
            <w:gridSpan w:val="26"/>
          </w:tcPr>
          <w:p w:rsidR="00C676C8" w:rsidRPr="007C16FC" w:rsidRDefault="00C676C8" w:rsidP="00C676C8">
            <w:pPr>
              <w:rPr>
                <w:rFonts w:ascii="Arial" w:hAnsi="Arial" w:cs="Arial"/>
                <w:b/>
              </w:rPr>
            </w:pPr>
          </w:p>
          <w:p w:rsidR="00C676C8" w:rsidRPr="007C16FC" w:rsidRDefault="00C676C8" w:rsidP="00C676C8">
            <w:pPr>
              <w:rPr>
                <w:rFonts w:ascii="Arial" w:hAnsi="Arial" w:cs="Arial"/>
                <w:b/>
              </w:rPr>
            </w:pPr>
            <w:r w:rsidRPr="007C16FC">
              <w:rPr>
                <w:rFonts w:ascii="Arial" w:hAnsi="Arial" w:cs="Arial"/>
                <w:b/>
              </w:rPr>
              <w:t>Involvement with any other services:</w:t>
            </w:r>
          </w:p>
        </w:tc>
      </w:tr>
      <w:tr w:rsidR="00C676C8" w:rsidRPr="007C16FC" w:rsidTr="001F099D">
        <w:tc>
          <w:tcPr>
            <w:tcW w:w="1553" w:type="dxa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Social Work</w:t>
            </w:r>
          </w:p>
        </w:tc>
        <w:tc>
          <w:tcPr>
            <w:tcW w:w="513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5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Probation</w:t>
            </w:r>
          </w:p>
        </w:tc>
        <w:tc>
          <w:tcPr>
            <w:tcW w:w="540" w:type="dxa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4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Housing</w:t>
            </w:r>
          </w:p>
        </w:tc>
        <w:tc>
          <w:tcPr>
            <w:tcW w:w="414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  <w:gridSpan w:val="8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Homeless services</w:t>
            </w:r>
          </w:p>
        </w:tc>
        <w:tc>
          <w:tcPr>
            <w:tcW w:w="938" w:type="dxa"/>
            <w:gridSpan w:val="3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</w:tr>
      <w:tr w:rsidR="00C676C8" w:rsidRPr="007C16FC" w:rsidTr="001F099D">
        <w:tc>
          <w:tcPr>
            <w:tcW w:w="1566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Addictions</w:t>
            </w:r>
          </w:p>
        </w:tc>
        <w:tc>
          <w:tcPr>
            <w:tcW w:w="516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6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Legal Services</w:t>
            </w:r>
          </w:p>
        </w:tc>
        <w:tc>
          <w:tcPr>
            <w:tcW w:w="540" w:type="dxa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gridSpan w:val="5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CPN</w:t>
            </w:r>
          </w:p>
        </w:tc>
        <w:tc>
          <w:tcPr>
            <w:tcW w:w="540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6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  <w:r w:rsidRPr="007C16FC">
              <w:rPr>
                <w:rFonts w:ascii="Arial" w:hAnsi="Arial" w:cs="Arial"/>
              </w:rPr>
              <w:t>Other (specify)</w:t>
            </w:r>
          </w:p>
        </w:tc>
        <w:tc>
          <w:tcPr>
            <w:tcW w:w="926" w:type="dxa"/>
            <w:gridSpan w:val="2"/>
          </w:tcPr>
          <w:p w:rsidR="00C676C8" w:rsidRPr="007C16FC" w:rsidRDefault="00C676C8" w:rsidP="00C676C8">
            <w:pPr>
              <w:rPr>
                <w:rFonts w:ascii="Arial" w:hAnsi="Arial" w:cs="Arial"/>
              </w:rPr>
            </w:pPr>
          </w:p>
        </w:tc>
      </w:tr>
      <w:tr w:rsidR="00C676C8" w:rsidRPr="007C16FC" w:rsidTr="001F099D">
        <w:trPr>
          <w:trHeight w:val="1141"/>
        </w:trPr>
        <w:tc>
          <w:tcPr>
            <w:tcW w:w="9854" w:type="dxa"/>
            <w:gridSpan w:val="26"/>
          </w:tcPr>
          <w:p w:rsidR="003E4E11" w:rsidRPr="006D6ED1" w:rsidRDefault="003E4E11" w:rsidP="003E4E11">
            <w:pPr>
              <w:ind w:hanging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Argyll &amp;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Bute</w:t>
            </w:r>
            <w:proofErr w:type="spellEnd"/>
            <w:r w:rsidRPr="006D6ED1">
              <w:rPr>
                <w:rFonts w:ascii="Arial" w:hAnsi="Arial" w:cs="Arial"/>
                <w:b/>
                <w:sz w:val="28"/>
                <w:szCs w:val="28"/>
              </w:rPr>
              <w:t xml:space="preserve"> Primary Care Mental Health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Service</w:t>
            </w:r>
          </w:p>
          <w:p w:rsidR="00244EF1" w:rsidRPr="00244EF1" w:rsidRDefault="00244EF1" w:rsidP="00244EF1">
            <w:pPr>
              <w:ind w:left="360"/>
              <w:jc w:val="both"/>
              <w:rPr>
                <w:rFonts w:ascii="Arial" w:hAnsi="Arial" w:cs="Arial"/>
              </w:rPr>
            </w:pPr>
          </w:p>
          <w:p w:rsidR="00244EF1" w:rsidRDefault="00244EF1" w:rsidP="00244EF1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self referring to the service. On receipt of your referral one of the clinical team will call you to gather more information on your difficulties, </w:t>
            </w:r>
            <w:r w:rsidR="00AC261A">
              <w:rPr>
                <w:rFonts w:ascii="Arial" w:hAnsi="Arial" w:cs="Arial"/>
              </w:rPr>
              <w:t xml:space="preserve">ensure this is right service for you and </w:t>
            </w:r>
            <w:r>
              <w:rPr>
                <w:rFonts w:ascii="Arial" w:hAnsi="Arial" w:cs="Arial"/>
              </w:rPr>
              <w:t>give you the opportunity to ask any questions. Our patient information leaflet may be helpful and is attached.</w:t>
            </w:r>
          </w:p>
          <w:p w:rsidR="00244EF1" w:rsidRDefault="00244EF1" w:rsidP="00244EF1">
            <w:pPr>
              <w:ind w:left="360"/>
              <w:jc w:val="both"/>
              <w:rPr>
                <w:rFonts w:ascii="Arial" w:hAnsi="Arial" w:cs="Arial"/>
              </w:rPr>
            </w:pPr>
          </w:p>
          <w:p w:rsidR="00B769D5" w:rsidRDefault="00CA4B7B" w:rsidP="00244EF1">
            <w:pPr>
              <w:ind w:left="360"/>
              <w:jc w:val="both"/>
              <w:rPr>
                <w:rFonts w:ascii="Arial" w:hAnsi="Arial" w:cs="Arial"/>
              </w:rPr>
            </w:pPr>
            <w:r w:rsidRPr="00CE4077">
              <w:rPr>
                <w:rFonts w:ascii="Arial" w:hAnsi="Arial" w:cs="Arial"/>
              </w:rPr>
              <w:t>Please note that we are unable to</w:t>
            </w:r>
            <w:r w:rsidR="00461753" w:rsidRPr="00CE4077">
              <w:rPr>
                <w:rFonts w:ascii="Arial" w:hAnsi="Arial" w:cs="Arial"/>
              </w:rPr>
              <w:t xml:space="preserve"> unable to </w:t>
            </w:r>
            <w:r w:rsidRPr="00CE4077">
              <w:rPr>
                <w:rFonts w:ascii="Arial" w:hAnsi="Arial" w:cs="Arial"/>
              </w:rPr>
              <w:t>offer an</w:t>
            </w:r>
            <w:r w:rsidR="00461753" w:rsidRPr="00CE4077">
              <w:rPr>
                <w:rFonts w:ascii="Arial" w:hAnsi="Arial" w:cs="Arial"/>
              </w:rPr>
              <w:t xml:space="preserve"> urgent or crisis </w:t>
            </w:r>
            <w:r w:rsidRPr="00CE4077">
              <w:rPr>
                <w:rFonts w:ascii="Arial" w:hAnsi="Arial" w:cs="Arial"/>
              </w:rPr>
              <w:t>service</w:t>
            </w:r>
            <w:r w:rsidR="00CE4077">
              <w:rPr>
                <w:rFonts w:ascii="Arial" w:hAnsi="Arial" w:cs="Arial"/>
              </w:rPr>
              <w:t>.</w:t>
            </w:r>
          </w:p>
          <w:p w:rsidR="0030172B" w:rsidRDefault="0030172B" w:rsidP="0030172B">
            <w:pPr>
              <w:ind w:hanging="993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44EF1" w:rsidRDefault="0030172B" w:rsidP="0030172B">
            <w:pPr>
              <w:ind w:hanging="993"/>
              <w:jc w:val="center"/>
              <w:rPr>
                <w:rFonts w:ascii="Arial" w:hAnsi="Arial" w:cs="Arial"/>
              </w:rPr>
            </w:pPr>
            <w:r w:rsidRPr="006D6ED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Please </w:t>
            </w:r>
            <w:r w:rsidRPr="006D6ED1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read before completing form</w:t>
            </w:r>
          </w:p>
          <w:p w:rsidR="00B71045" w:rsidRPr="008A64B2" w:rsidRDefault="00B71045" w:rsidP="00B71045">
            <w:pPr>
              <w:ind w:hanging="567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B71045" w:rsidRPr="002C2AA4" w:rsidRDefault="00B71045" w:rsidP="00B71045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b/>
              </w:rPr>
            </w:pPr>
            <w:r w:rsidRPr="002C2AA4">
              <w:rPr>
                <w:rFonts w:ascii="Arial" w:hAnsi="Arial" w:cs="Arial"/>
                <w:b/>
              </w:rPr>
              <w:t>Complete paper form and RETURN TO YOUR GP RECEPTIONIST.</w:t>
            </w:r>
          </w:p>
          <w:p w:rsidR="00B71045" w:rsidRPr="002C2AA4" w:rsidRDefault="00B71045" w:rsidP="002C2AA4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C2AA4">
              <w:rPr>
                <w:rFonts w:ascii="Arial" w:hAnsi="Arial" w:cs="Arial"/>
                <w:b/>
              </w:rPr>
              <w:t xml:space="preserve">If you have received your form by e-mail please send to: </w:t>
            </w:r>
            <w:r w:rsidR="002C2AA4" w:rsidRPr="002C2AA4">
              <w:rPr>
                <w:rStyle w:val="contentline-540"/>
                <w:rFonts w:ascii="Arial" w:hAnsi="Arial" w:cs="Arial"/>
                <w:color w:val="0070C0"/>
                <w:bdr w:val="none" w:sz="0" w:space="0" w:color="auto" w:frame="1"/>
              </w:rPr>
              <w:t>nhsh.abpcmhselfref@nhs.scot</w:t>
            </w:r>
            <w:r w:rsidR="002C2AA4" w:rsidRPr="002C2AA4">
              <w:rPr>
                <w:rFonts w:ascii="Arial" w:hAnsi="Arial" w:cs="Arial"/>
                <w:color w:val="323130"/>
                <w:bdr w:val="none" w:sz="0" w:space="0" w:color="auto" w:frame="1"/>
              </w:rPr>
              <w:br/>
            </w:r>
          </w:p>
          <w:p w:rsidR="00B71045" w:rsidRDefault="00B71045" w:rsidP="00B71045">
            <w:pPr>
              <w:numPr>
                <w:ilvl w:val="0"/>
                <w:numId w:val="3"/>
              </w:numPr>
              <w:ind w:left="709" w:hanging="709"/>
              <w:jc w:val="both"/>
              <w:rPr>
                <w:rFonts w:ascii="Arial" w:hAnsi="Arial" w:cs="Arial"/>
                <w:b/>
              </w:rPr>
            </w:pPr>
            <w:r w:rsidRPr="002C2AA4">
              <w:rPr>
                <w:rFonts w:ascii="Arial" w:hAnsi="Arial" w:cs="Arial"/>
                <w:b/>
              </w:rPr>
              <w:t>A member of the team will call you within 10 working days o</w:t>
            </w:r>
            <w:r w:rsidR="003E4E11" w:rsidRPr="002C2AA4">
              <w:rPr>
                <w:rFonts w:ascii="Arial" w:hAnsi="Arial" w:cs="Arial"/>
                <w:b/>
              </w:rPr>
              <w:t>n</w:t>
            </w:r>
            <w:r w:rsidRPr="002C2AA4">
              <w:rPr>
                <w:rFonts w:ascii="Arial" w:hAnsi="Arial" w:cs="Arial"/>
                <w:b/>
              </w:rPr>
              <w:t xml:space="preserve"> receipt of your </w:t>
            </w:r>
            <w:r w:rsidR="00405812">
              <w:rPr>
                <w:rFonts w:ascii="Arial" w:hAnsi="Arial" w:cs="Arial"/>
                <w:b/>
              </w:rPr>
              <w:t xml:space="preserve">referral </w:t>
            </w:r>
            <w:r w:rsidRPr="002C2AA4">
              <w:rPr>
                <w:rFonts w:ascii="Arial" w:hAnsi="Arial" w:cs="Arial"/>
                <w:b/>
              </w:rPr>
              <w:t xml:space="preserve">between 9am – </w:t>
            </w:r>
            <w:r w:rsidR="00405812">
              <w:rPr>
                <w:rFonts w:ascii="Arial" w:hAnsi="Arial" w:cs="Arial"/>
                <w:b/>
              </w:rPr>
              <w:t>4</w:t>
            </w:r>
            <w:r w:rsidRPr="002C2AA4">
              <w:rPr>
                <w:rFonts w:ascii="Arial" w:hAnsi="Arial" w:cs="Arial"/>
                <w:b/>
              </w:rPr>
              <w:t xml:space="preserve">pm.  This will be </w:t>
            </w:r>
            <w:r w:rsidR="00405812" w:rsidRPr="002C2AA4">
              <w:rPr>
                <w:rFonts w:ascii="Arial" w:hAnsi="Arial" w:cs="Arial"/>
                <w:b/>
              </w:rPr>
              <w:t>a</w:t>
            </w:r>
            <w:r w:rsidRPr="002C2AA4">
              <w:rPr>
                <w:rFonts w:ascii="Arial" w:hAnsi="Arial" w:cs="Arial"/>
                <w:b/>
              </w:rPr>
              <w:t xml:space="preserve"> 0800 number.  Two attempts will be made to contact you.  If you do not respond to the second message left within 5 working days you will be discharged</w:t>
            </w:r>
            <w:r w:rsidR="0030172B" w:rsidRPr="002C2AA4">
              <w:rPr>
                <w:rFonts w:ascii="Arial" w:hAnsi="Arial" w:cs="Arial"/>
                <w:b/>
              </w:rPr>
              <w:t xml:space="preserve"> and w</w:t>
            </w:r>
            <w:r w:rsidRPr="002C2AA4">
              <w:rPr>
                <w:rFonts w:ascii="Arial" w:hAnsi="Arial" w:cs="Arial"/>
                <w:b/>
              </w:rPr>
              <w:t>e will update your GP.</w:t>
            </w:r>
          </w:p>
          <w:p w:rsidR="00B71045" w:rsidRPr="0086617D" w:rsidRDefault="00B71045" w:rsidP="00B71045">
            <w:pPr>
              <w:jc w:val="both"/>
              <w:rPr>
                <w:rFonts w:ascii="Arial" w:hAnsi="Arial" w:cs="Arial"/>
                <w:b/>
              </w:rPr>
            </w:pPr>
          </w:p>
          <w:p w:rsidR="00B71045" w:rsidRPr="00B71045" w:rsidRDefault="00B71045" w:rsidP="00B71045">
            <w:pPr>
              <w:numPr>
                <w:ilvl w:val="0"/>
                <w:numId w:val="3"/>
              </w:numPr>
              <w:ind w:left="709" w:hanging="709"/>
              <w:jc w:val="both"/>
              <w:rPr>
                <w:rFonts w:ascii="Arial" w:hAnsi="Arial" w:cs="Arial"/>
                <w:b/>
              </w:rPr>
            </w:pPr>
            <w:r w:rsidRPr="0086617D">
              <w:rPr>
                <w:rFonts w:ascii="Arial" w:hAnsi="Arial" w:cs="Arial"/>
                <w:b/>
                <w:color w:val="000000"/>
              </w:rPr>
              <w:t xml:space="preserve">The self referral process can take time and we are unable to see people on an urgent basis. </w:t>
            </w:r>
          </w:p>
          <w:p w:rsidR="00B71045" w:rsidRDefault="00B71045" w:rsidP="00B71045">
            <w:pPr>
              <w:pStyle w:val="ListParagraph"/>
              <w:rPr>
                <w:rFonts w:ascii="Arial" w:hAnsi="Arial" w:cs="Arial"/>
                <w:b/>
                <w:color w:val="000000"/>
              </w:rPr>
            </w:pPr>
          </w:p>
          <w:p w:rsidR="003E4E11" w:rsidRPr="003E4E11" w:rsidRDefault="00B71045" w:rsidP="00B71045">
            <w:pPr>
              <w:numPr>
                <w:ilvl w:val="0"/>
                <w:numId w:val="3"/>
              </w:numPr>
              <w:ind w:left="709" w:hanging="709"/>
              <w:jc w:val="both"/>
              <w:rPr>
                <w:rFonts w:ascii="Arial" w:hAnsi="Arial" w:cs="Arial"/>
                <w:b/>
              </w:rPr>
            </w:pPr>
            <w:r w:rsidRPr="0086617D">
              <w:rPr>
                <w:rFonts w:ascii="Arial" w:hAnsi="Arial" w:cs="Arial"/>
                <w:b/>
                <w:color w:val="000000"/>
              </w:rPr>
              <w:t>Th</w:t>
            </w:r>
            <w:r>
              <w:rPr>
                <w:rFonts w:ascii="Arial" w:hAnsi="Arial" w:cs="Arial"/>
                <w:b/>
                <w:color w:val="000000"/>
              </w:rPr>
              <w:t>e</w:t>
            </w:r>
            <w:r w:rsidRPr="0086617D">
              <w:rPr>
                <w:rFonts w:ascii="Arial" w:hAnsi="Arial" w:cs="Arial"/>
                <w:b/>
                <w:color w:val="000000"/>
              </w:rPr>
              <w:t xml:space="preserve"> service </w:t>
            </w:r>
            <w:r>
              <w:rPr>
                <w:rFonts w:ascii="Arial" w:hAnsi="Arial" w:cs="Arial"/>
                <w:b/>
                <w:color w:val="000000"/>
              </w:rPr>
              <w:t>offers time limited</w:t>
            </w:r>
            <w:r w:rsidRPr="0086617D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E4E11">
              <w:rPr>
                <w:rFonts w:ascii="Arial" w:hAnsi="Arial" w:cs="Arial"/>
                <w:b/>
                <w:color w:val="000000"/>
              </w:rPr>
              <w:t xml:space="preserve">input for people with </w:t>
            </w:r>
            <w:r w:rsidRPr="0086617D">
              <w:rPr>
                <w:rFonts w:ascii="Arial" w:hAnsi="Arial" w:cs="Arial"/>
                <w:b/>
                <w:color w:val="000000"/>
              </w:rPr>
              <w:t xml:space="preserve">common mental health problems </w:t>
            </w:r>
            <w:r w:rsidR="003E4E11">
              <w:rPr>
                <w:rFonts w:ascii="Arial" w:hAnsi="Arial" w:cs="Arial"/>
                <w:b/>
                <w:color w:val="000000"/>
              </w:rPr>
              <w:t>such as</w:t>
            </w:r>
            <w:r w:rsidRPr="0086617D">
              <w:rPr>
                <w:rFonts w:ascii="Arial" w:hAnsi="Arial" w:cs="Arial"/>
                <w:b/>
                <w:color w:val="000000"/>
              </w:rPr>
              <w:t xml:space="preserve"> anxiety and depression. </w:t>
            </w:r>
          </w:p>
          <w:p w:rsidR="003E4E11" w:rsidRDefault="003E4E11" w:rsidP="003E4E11">
            <w:pPr>
              <w:pStyle w:val="ListParagraph"/>
              <w:rPr>
                <w:rFonts w:ascii="Arial" w:hAnsi="Arial" w:cs="Arial"/>
                <w:b/>
                <w:color w:val="000000"/>
              </w:rPr>
            </w:pPr>
          </w:p>
          <w:p w:rsidR="003E4E11" w:rsidRPr="003E4E11" w:rsidRDefault="003E4E11" w:rsidP="00B71045">
            <w:pPr>
              <w:numPr>
                <w:ilvl w:val="0"/>
                <w:numId w:val="3"/>
              </w:numPr>
              <w:ind w:left="709" w:hanging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We provide a range of interventions and will work in partnership with you: Psychological therapy approaches,</w:t>
            </w:r>
            <w:r w:rsidR="0030172B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Guided self help, </w:t>
            </w:r>
            <w:r w:rsidR="0030172B">
              <w:rPr>
                <w:rFonts w:ascii="Arial" w:hAnsi="Arial" w:cs="Arial"/>
                <w:b/>
                <w:color w:val="000000"/>
              </w:rPr>
              <w:t xml:space="preserve">Treatment </w:t>
            </w:r>
            <w:r>
              <w:rPr>
                <w:rFonts w:ascii="Arial" w:hAnsi="Arial" w:cs="Arial"/>
                <w:b/>
                <w:color w:val="000000"/>
              </w:rPr>
              <w:t>Group</w:t>
            </w:r>
            <w:r w:rsidR="0030172B">
              <w:rPr>
                <w:rFonts w:ascii="Arial" w:hAnsi="Arial" w:cs="Arial"/>
                <w:b/>
                <w:color w:val="000000"/>
              </w:rPr>
              <w:t>s.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3E4E11" w:rsidRDefault="003E4E11" w:rsidP="003E4E11">
            <w:pPr>
              <w:pStyle w:val="ListParagraph"/>
              <w:rPr>
                <w:rFonts w:ascii="Arial" w:hAnsi="Arial" w:cs="Arial"/>
                <w:b/>
              </w:rPr>
            </w:pPr>
          </w:p>
          <w:p w:rsidR="003E4E11" w:rsidRPr="003E4E11" w:rsidRDefault="003E4E11" w:rsidP="00B71045">
            <w:pPr>
              <w:numPr>
                <w:ilvl w:val="0"/>
                <w:numId w:val="3"/>
              </w:numPr>
              <w:ind w:left="709" w:hanging="709"/>
              <w:jc w:val="both"/>
              <w:rPr>
                <w:rFonts w:ascii="Arial" w:hAnsi="Arial" w:cs="Arial"/>
                <w:b/>
              </w:rPr>
            </w:pPr>
            <w:r w:rsidRPr="003E4E11">
              <w:rPr>
                <w:rFonts w:ascii="Arial" w:hAnsi="Arial" w:cs="Arial"/>
                <w:b/>
              </w:rPr>
              <w:t>The team offers a range of specialist knowledge &amp; intervention from: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E4E11">
              <w:rPr>
                <w:rFonts w:ascii="Arial" w:hAnsi="Arial" w:cs="Arial"/>
                <w:b/>
              </w:rPr>
              <w:t xml:space="preserve"> Primary Care M</w:t>
            </w:r>
            <w:r>
              <w:rPr>
                <w:rFonts w:ascii="Arial" w:hAnsi="Arial" w:cs="Arial"/>
                <w:b/>
              </w:rPr>
              <w:t>en</w:t>
            </w:r>
            <w:r w:rsidRPr="003E4E11">
              <w:rPr>
                <w:rFonts w:ascii="Arial" w:hAnsi="Arial" w:cs="Arial"/>
                <w:b/>
              </w:rPr>
              <w:t>tal Health Nurses, Men</w:t>
            </w:r>
            <w:r>
              <w:rPr>
                <w:rFonts w:ascii="Arial" w:hAnsi="Arial" w:cs="Arial"/>
                <w:b/>
              </w:rPr>
              <w:t>ta</w:t>
            </w:r>
            <w:r w:rsidRPr="003E4E11">
              <w:rPr>
                <w:rFonts w:ascii="Arial" w:hAnsi="Arial" w:cs="Arial"/>
                <w:b/>
              </w:rPr>
              <w:t>l Health Occupational Therapists, Primary C</w:t>
            </w:r>
            <w:r>
              <w:rPr>
                <w:rFonts w:ascii="Arial" w:hAnsi="Arial" w:cs="Arial"/>
                <w:b/>
              </w:rPr>
              <w:t>are</w:t>
            </w:r>
            <w:r w:rsidRPr="003E4E11">
              <w:rPr>
                <w:rFonts w:ascii="Arial" w:hAnsi="Arial" w:cs="Arial"/>
                <w:b/>
              </w:rPr>
              <w:t xml:space="preserve"> M</w:t>
            </w:r>
            <w:r>
              <w:rPr>
                <w:rFonts w:ascii="Arial" w:hAnsi="Arial" w:cs="Arial"/>
                <w:b/>
              </w:rPr>
              <w:t>en</w:t>
            </w:r>
            <w:r w:rsidRPr="003E4E11">
              <w:rPr>
                <w:rFonts w:ascii="Arial" w:hAnsi="Arial" w:cs="Arial"/>
                <w:b/>
              </w:rPr>
              <w:t>tal Hea</w:t>
            </w:r>
            <w:r>
              <w:rPr>
                <w:rFonts w:ascii="Arial" w:hAnsi="Arial" w:cs="Arial"/>
                <w:b/>
              </w:rPr>
              <w:t>lth</w:t>
            </w:r>
            <w:r w:rsidRPr="003E4E11">
              <w:rPr>
                <w:rFonts w:ascii="Arial" w:hAnsi="Arial" w:cs="Arial"/>
                <w:b/>
              </w:rPr>
              <w:t xml:space="preserve"> Workers and Guided self help worker</w:t>
            </w:r>
            <w:r>
              <w:rPr>
                <w:rFonts w:ascii="Arial" w:hAnsi="Arial" w:cs="Arial"/>
                <w:b/>
              </w:rPr>
              <w:t>s</w:t>
            </w:r>
          </w:p>
          <w:p w:rsidR="003E4E11" w:rsidRDefault="003E4E11" w:rsidP="003E4E11">
            <w:pPr>
              <w:pStyle w:val="ListParagraph"/>
              <w:rPr>
                <w:rFonts w:ascii="Arial" w:hAnsi="Arial" w:cs="Arial"/>
                <w:b/>
                <w:color w:val="000000"/>
              </w:rPr>
            </w:pPr>
          </w:p>
          <w:p w:rsidR="00B71045" w:rsidRPr="0086617D" w:rsidRDefault="00B71045" w:rsidP="00B71045">
            <w:pPr>
              <w:numPr>
                <w:ilvl w:val="0"/>
                <w:numId w:val="3"/>
              </w:numPr>
              <w:ind w:left="709" w:hanging="709"/>
              <w:jc w:val="both"/>
              <w:rPr>
                <w:rFonts w:ascii="Arial" w:hAnsi="Arial" w:cs="Arial"/>
                <w:b/>
              </w:rPr>
            </w:pPr>
            <w:r w:rsidRPr="0086617D">
              <w:rPr>
                <w:rFonts w:ascii="Arial" w:hAnsi="Arial" w:cs="Arial"/>
                <w:b/>
                <w:color w:val="000000"/>
              </w:rPr>
              <w:t>Please discuss with or see your GP if you feel an alternative service is required or you have ongoing concerns.</w:t>
            </w:r>
          </w:p>
          <w:p w:rsidR="00B71045" w:rsidRDefault="00B71045" w:rsidP="00B71045">
            <w:pPr>
              <w:rPr>
                <w:rFonts w:ascii="Arial" w:hAnsi="Arial" w:cs="Arial"/>
                <w:b/>
              </w:rPr>
            </w:pPr>
          </w:p>
          <w:p w:rsidR="00B71045" w:rsidRPr="0086617D" w:rsidRDefault="00B71045" w:rsidP="00B71045">
            <w:pPr>
              <w:numPr>
                <w:ilvl w:val="0"/>
                <w:numId w:val="3"/>
              </w:numPr>
              <w:ind w:left="709" w:hanging="709"/>
              <w:rPr>
                <w:rFonts w:ascii="Arial" w:hAnsi="Arial" w:cs="Arial"/>
                <w:b/>
              </w:rPr>
            </w:pPr>
            <w:r w:rsidRPr="0086617D">
              <w:rPr>
                <w:rFonts w:ascii="Arial" w:hAnsi="Arial" w:cs="Arial"/>
                <w:b/>
                <w:color w:val="000000"/>
              </w:rPr>
              <w:t xml:space="preserve">Helpful links: </w:t>
            </w:r>
            <w:hyperlink r:id="rId7" w:history="1">
              <w:r w:rsidRPr="0086617D">
                <w:rPr>
                  <w:rStyle w:val="Hyperlink"/>
                  <w:rFonts w:ascii="Arial" w:hAnsi="Arial" w:cs="Arial"/>
                  <w:b/>
                </w:rPr>
                <w:t>www.getselfhelp.uk</w:t>
              </w:r>
            </w:hyperlink>
            <w:r>
              <w:rPr>
                <w:rFonts w:ascii="Arial" w:hAnsi="Arial" w:cs="Arial"/>
                <w:b/>
                <w:color w:val="000000"/>
              </w:rPr>
              <w:t xml:space="preserve">; </w:t>
            </w:r>
            <w:r w:rsidRPr="0086617D">
              <w:rPr>
                <w:rFonts w:ascii="Arial" w:hAnsi="Arial" w:cs="Arial"/>
                <w:b/>
                <w:color w:val="000000"/>
              </w:rPr>
              <w:t>Breathing Space</w:t>
            </w:r>
            <w:r>
              <w:rPr>
                <w:rFonts w:ascii="Arial" w:hAnsi="Arial" w:cs="Arial"/>
                <w:b/>
                <w:color w:val="000000"/>
              </w:rPr>
              <w:t xml:space="preserve"> free phone</w:t>
            </w:r>
            <w:r w:rsidRPr="0086617D">
              <w:rPr>
                <w:rFonts w:ascii="Arial" w:hAnsi="Arial" w:cs="Arial"/>
                <w:b/>
                <w:color w:val="000000"/>
              </w:rPr>
              <w:t xml:space="preserve"> 0800838587</w:t>
            </w:r>
            <w:r>
              <w:rPr>
                <w:rFonts w:ascii="Arial" w:hAnsi="Arial" w:cs="Arial"/>
                <w:b/>
                <w:color w:val="000000"/>
              </w:rPr>
              <w:t>;</w:t>
            </w:r>
            <w:r w:rsidRPr="0086617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S</w:t>
            </w:r>
            <w:r w:rsidRPr="0086617D">
              <w:rPr>
                <w:rFonts w:ascii="Arial" w:hAnsi="Arial" w:cs="Arial"/>
                <w:b/>
                <w:color w:val="000000"/>
              </w:rPr>
              <w:t>amaritans</w:t>
            </w:r>
            <w:r>
              <w:rPr>
                <w:rFonts w:ascii="Arial" w:hAnsi="Arial" w:cs="Arial"/>
                <w:b/>
                <w:color w:val="000000"/>
              </w:rPr>
              <w:t xml:space="preserve"> free phone</w:t>
            </w:r>
            <w:r w:rsidRPr="0086617D">
              <w:rPr>
                <w:rFonts w:ascii="Arial" w:hAnsi="Arial" w:cs="Arial"/>
                <w:b/>
                <w:color w:val="000000"/>
              </w:rPr>
              <w:t xml:space="preserve"> 116123</w:t>
            </w:r>
            <w:r>
              <w:rPr>
                <w:rFonts w:ascii="Arial" w:hAnsi="Arial" w:cs="Arial"/>
                <w:b/>
                <w:color w:val="000000"/>
              </w:rPr>
              <w:t>; NHS 24 free phone 111</w:t>
            </w:r>
          </w:p>
          <w:p w:rsidR="00B71045" w:rsidRPr="006D6ED1" w:rsidRDefault="00B71045" w:rsidP="00B71045">
            <w:pPr>
              <w:rPr>
                <w:rFonts w:ascii="Arial" w:hAnsi="Arial" w:cs="Arial"/>
              </w:rPr>
            </w:pPr>
          </w:p>
          <w:p w:rsidR="00B71045" w:rsidRDefault="00B71045" w:rsidP="00B71045">
            <w:pPr>
              <w:ind w:hanging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172B" w:rsidRPr="007C16FC" w:rsidRDefault="00B71045" w:rsidP="00301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***Please keep these notes for future reference***</w:t>
            </w:r>
          </w:p>
        </w:tc>
      </w:tr>
    </w:tbl>
    <w:p w:rsidR="00C676C8" w:rsidRPr="00B77A82" w:rsidRDefault="00C676C8" w:rsidP="00C676C8"/>
    <w:p w:rsidR="00C676C8" w:rsidRDefault="00C676C8" w:rsidP="0028407C">
      <w:pPr>
        <w:rPr>
          <w:rFonts w:ascii="Arial" w:hAnsi="Arial" w:cs="Arial"/>
        </w:rPr>
      </w:pPr>
    </w:p>
    <w:p w:rsidR="00C676C8" w:rsidRDefault="00C676C8" w:rsidP="0028407C">
      <w:pPr>
        <w:rPr>
          <w:rFonts w:ascii="Arial" w:hAnsi="Arial" w:cs="Arial"/>
        </w:rPr>
      </w:pPr>
    </w:p>
    <w:p w:rsidR="00FB4248" w:rsidRDefault="00FB4248" w:rsidP="0028407C">
      <w:pPr>
        <w:rPr>
          <w:rFonts w:ascii="Arial" w:hAnsi="Arial" w:cs="Arial"/>
        </w:rPr>
      </w:pPr>
    </w:p>
    <w:p w:rsidR="00FB4248" w:rsidRDefault="00FB4248" w:rsidP="0028407C">
      <w:pPr>
        <w:rPr>
          <w:rFonts w:ascii="Arial" w:hAnsi="Arial" w:cs="Arial"/>
        </w:rPr>
      </w:pPr>
    </w:p>
    <w:p w:rsidR="00C676C8" w:rsidRDefault="00C676C8" w:rsidP="0028407C">
      <w:pPr>
        <w:rPr>
          <w:rFonts w:ascii="Arial" w:hAnsi="Arial" w:cs="Arial"/>
          <w:b/>
        </w:rPr>
      </w:pPr>
    </w:p>
    <w:p w:rsidR="00274EBB" w:rsidRDefault="00274EBB" w:rsidP="0028407C">
      <w:pPr>
        <w:rPr>
          <w:rFonts w:ascii="Arial" w:hAnsi="Arial" w:cs="Arial"/>
        </w:rPr>
      </w:pPr>
    </w:p>
    <w:sectPr w:rsidR="00274EBB" w:rsidSect="00FB4248">
      <w:headerReference w:type="default" r:id="rId8"/>
      <w:headerReference w:type="firs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11" w:rsidRDefault="003E4E11">
      <w:r>
        <w:separator/>
      </w:r>
    </w:p>
  </w:endnote>
  <w:endnote w:type="continuationSeparator" w:id="0">
    <w:p w:rsidR="003E4E11" w:rsidRDefault="003E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11" w:rsidRDefault="003E4E11">
      <w:r>
        <w:separator/>
      </w:r>
    </w:p>
  </w:footnote>
  <w:footnote w:type="continuationSeparator" w:id="0">
    <w:p w:rsidR="003E4E11" w:rsidRDefault="003E4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11" w:rsidRDefault="003E4E11" w:rsidP="00E07E4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11" w:rsidRDefault="003E4E11" w:rsidP="00FB4248">
    <w:pPr>
      <w:pStyle w:val="Header"/>
      <w:jc w:val="center"/>
      <w:rPr>
        <w:rFonts w:ascii="Arial" w:hAnsi="Arial" w:cs="Arial"/>
        <w:b/>
        <w:sz w:val="36"/>
        <w:szCs w:val="36"/>
        <w:lang w:val="en-GB"/>
      </w:rPr>
    </w:pPr>
    <w:r w:rsidRPr="00274EBB">
      <w:rPr>
        <w:rFonts w:ascii="Arial" w:hAnsi="Arial" w:cs="Arial"/>
        <w:b/>
        <w:sz w:val="36"/>
        <w:szCs w:val="36"/>
        <w:lang w:val="en-GB"/>
      </w:rPr>
      <w:t xml:space="preserve">Argyll &amp; Bute Primary Care Mental Health </w:t>
    </w:r>
    <w:r>
      <w:rPr>
        <w:rFonts w:ascii="Arial" w:hAnsi="Arial" w:cs="Arial"/>
        <w:b/>
        <w:sz w:val="36"/>
        <w:szCs w:val="36"/>
        <w:lang w:val="en-GB"/>
      </w:rPr>
      <w:t>Service</w:t>
    </w:r>
  </w:p>
  <w:p w:rsidR="003E4E11" w:rsidRPr="00274EBB" w:rsidRDefault="003E4E11" w:rsidP="00FB4248">
    <w:pPr>
      <w:pStyle w:val="Header"/>
      <w:jc w:val="center"/>
      <w:rPr>
        <w:rFonts w:ascii="Arial" w:hAnsi="Arial" w:cs="Arial"/>
        <w:b/>
        <w:sz w:val="36"/>
        <w:szCs w:val="36"/>
        <w:lang w:val="en-GB"/>
      </w:rPr>
    </w:pPr>
    <w:r>
      <w:rPr>
        <w:rFonts w:ascii="Arial" w:hAnsi="Arial" w:cs="Arial"/>
        <w:b/>
        <w:sz w:val="36"/>
        <w:szCs w:val="36"/>
        <w:lang w:val="en-GB"/>
      </w:rPr>
      <w:t>Self Referral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171"/>
    <w:multiLevelType w:val="hybridMultilevel"/>
    <w:tmpl w:val="5D585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DB5D49"/>
    <w:multiLevelType w:val="hybridMultilevel"/>
    <w:tmpl w:val="0F9EA0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E42B8"/>
    <w:multiLevelType w:val="hybridMultilevel"/>
    <w:tmpl w:val="F2DA30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07E45"/>
    <w:rsid w:val="000179C6"/>
    <w:rsid w:val="000655AE"/>
    <w:rsid w:val="000C38D4"/>
    <w:rsid w:val="000C396C"/>
    <w:rsid w:val="000C7142"/>
    <w:rsid w:val="000F23FB"/>
    <w:rsid w:val="001033DC"/>
    <w:rsid w:val="00104434"/>
    <w:rsid w:val="00105A42"/>
    <w:rsid w:val="00124CAC"/>
    <w:rsid w:val="00146594"/>
    <w:rsid w:val="001736E8"/>
    <w:rsid w:val="00197014"/>
    <w:rsid w:val="001F099D"/>
    <w:rsid w:val="002327E2"/>
    <w:rsid w:val="00243D9F"/>
    <w:rsid w:val="00244EF1"/>
    <w:rsid w:val="0026597D"/>
    <w:rsid w:val="00274EBB"/>
    <w:rsid w:val="00275813"/>
    <w:rsid w:val="0028407C"/>
    <w:rsid w:val="002900E8"/>
    <w:rsid w:val="002C2AA4"/>
    <w:rsid w:val="0030172B"/>
    <w:rsid w:val="003569C1"/>
    <w:rsid w:val="00394B86"/>
    <w:rsid w:val="003E4E11"/>
    <w:rsid w:val="00403AE6"/>
    <w:rsid w:val="00405812"/>
    <w:rsid w:val="0041597D"/>
    <w:rsid w:val="0045041D"/>
    <w:rsid w:val="00450458"/>
    <w:rsid w:val="0045423B"/>
    <w:rsid w:val="00461753"/>
    <w:rsid w:val="004773B5"/>
    <w:rsid w:val="0048119A"/>
    <w:rsid w:val="004B249B"/>
    <w:rsid w:val="004E087D"/>
    <w:rsid w:val="004F6124"/>
    <w:rsid w:val="0050299D"/>
    <w:rsid w:val="0051115C"/>
    <w:rsid w:val="00525495"/>
    <w:rsid w:val="0053552A"/>
    <w:rsid w:val="00546FC6"/>
    <w:rsid w:val="005557EA"/>
    <w:rsid w:val="00574141"/>
    <w:rsid w:val="00591C62"/>
    <w:rsid w:val="00592F42"/>
    <w:rsid w:val="005B2F19"/>
    <w:rsid w:val="005E2E19"/>
    <w:rsid w:val="006111B8"/>
    <w:rsid w:val="00622484"/>
    <w:rsid w:val="006620DD"/>
    <w:rsid w:val="00662405"/>
    <w:rsid w:val="00663169"/>
    <w:rsid w:val="006717BC"/>
    <w:rsid w:val="006757B0"/>
    <w:rsid w:val="00675AFA"/>
    <w:rsid w:val="00694332"/>
    <w:rsid w:val="006A72A4"/>
    <w:rsid w:val="006D01BC"/>
    <w:rsid w:val="006D4C72"/>
    <w:rsid w:val="00731068"/>
    <w:rsid w:val="007953DA"/>
    <w:rsid w:val="007A085F"/>
    <w:rsid w:val="007A374C"/>
    <w:rsid w:val="007B388A"/>
    <w:rsid w:val="007C16FC"/>
    <w:rsid w:val="007D75AE"/>
    <w:rsid w:val="0081387D"/>
    <w:rsid w:val="00823BBA"/>
    <w:rsid w:val="00856061"/>
    <w:rsid w:val="008734E7"/>
    <w:rsid w:val="008C0559"/>
    <w:rsid w:val="009370B4"/>
    <w:rsid w:val="009552D8"/>
    <w:rsid w:val="009914E7"/>
    <w:rsid w:val="00995E7B"/>
    <w:rsid w:val="009C0334"/>
    <w:rsid w:val="009F1250"/>
    <w:rsid w:val="009F4EF5"/>
    <w:rsid w:val="00A049F3"/>
    <w:rsid w:val="00A076FE"/>
    <w:rsid w:val="00A8713B"/>
    <w:rsid w:val="00A9665B"/>
    <w:rsid w:val="00AC261A"/>
    <w:rsid w:val="00AF258C"/>
    <w:rsid w:val="00B67E28"/>
    <w:rsid w:val="00B71045"/>
    <w:rsid w:val="00B769D5"/>
    <w:rsid w:val="00B8528F"/>
    <w:rsid w:val="00BA3181"/>
    <w:rsid w:val="00BA3D4F"/>
    <w:rsid w:val="00BD14CA"/>
    <w:rsid w:val="00C20E4C"/>
    <w:rsid w:val="00C322FB"/>
    <w:rsid w:val="00C35902"/>
    <w:rsid w:val="00C45A5A"/>
    <w:rsid w:val="00C66C6B"/>
    <w:rsid w:val="00C676C8"/>
    <w:rsid w:val="00C80436"/>
    <w:rsid w:val="00C90A29"/>
    <w:rsid w:val="00CA4B7B"/>
    <w:rsid w:val="00CC4AF7"/>
    <w:rsid w:val="00CD296D"/>
    <w:rsid w:val="00CE2B51"/>
    <w:rsid w:val="00CE4077"/>
    <w:rsid w:val="00D24FBF"/>
    <w:rsid w:val="00D32E6A"/>
    <w:rsid w:val="00D40B09"/>
    <w:rsid w:val="00D54009"/>
    <w:rsid w:val="00D57A6A"/>
    <w:rsid w:val="00D73212"/>
    <w:rsid w:val="00DE1FF5"/>
    <w:rsid w:val="00E07E45"/>
    <w:rsid w:val="00E12359"/>
    <w:rsid w:val="00E24C25"/>
    <w:rsid w:val="00E524C9"/>
    <w:rsid w:val="00E65B2A"/>
    <w:rsid w:val="00E83D13"/>
    <w:rsid w:val="00E848D6"/>
    <w:rsid w:val="00EA4ACC"/>
    <w:rsid w:val="00EC0CBA"/>
    <w:rsid w:val="00F81F9B"/>
    <w:rsid w:val="00F91CA1"/>
    <w:rsid w:val="00FB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07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7E4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46F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8407C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19701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rsid w:val="00B710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045"/>
    <w:pPr>
      <w:ind w:left="720"/>
      <w:contextualSpacing/>
    </w:pPr>
  </w:style>
  <w:style w:type="character" w:customStyle="1" w:styleId="contentline-540">
    <w:name w:val="contentline-540"/>
    <w:basedOn w:val="DefaultParagraphFont"/>
    <w:rsid w:val="002C2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tselfhelp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Henderson (NHS Highland)</dc:creator>
  <cp:lastModifiedBy>ahend24</cp:lastModifiedBy>
  <cp:revision>3</cp:revision>
  <cp:lastPrinted>2013-04-02T08:58:00Z</cp:lastPrinted>
  <dcterms:created xsi:type="dcterms:W3CDTF">2021-09-02T13:11:00Z</dcterms:created>
  <dcterms:modified xsi:type="dcterms:W3CDTF">2021-09-02T15:29:00Z</dcterms:modified>
</cp:coreProperties>
</file>